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8BE" w:rsidRDefault="00F8013E">
      <w:r>
        <w:rPr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-30.65pt;margin-top:-387.35pt;width:57.05pt;height:211.05pt;z-index:251681792;v-text-anchor:middle" stroked="f">
            <v:fill opacity="0"/>
            <v:textbox style="layout-flow:vertical;mso-layout-flow-alt:bottom-to-top;mso-next-textbox:#_x0000_s1061" inset="0,0,0,0">
              <w:txbxContent>
                <w:p w:rsidR="002914DC" w:rsidRDefault="005533F7" w:rsidP="005533F7">
                  <w:pPr>
                    <w:spacing w:line="240" w:lineRule="auto"/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  <w:t>GO ABOVE BEACON ABOUT 10FT THEN FORWARD TO ABOUT HERE THEN REVERSE AND DOWN BEACON</w:t>
                  </w:r>
                </w:p>
                <w:p w:rsidR="00EA6AC0" w:rsidRDefault="00EA6AC0" w:rsidP="005533F7">
                  <w:pPr>
                    <w:spacing w:line="240" w:lineRule="auto"/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  <w:t>OR NORMAL SHOT AND</w:t>
                  </w:r>
                </w:p>
                <w:p w:rsidR="005533F7" w:rsidRPr="002E7E56" w:rsidRDefault="00EA6AC0" w:rsidP="005533F7">
                  <w:pPr>
                    <w:spacing w:line="240" w:lineRule="auto"/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  <w:t>‘REVERSE’ VIDEO IN EDITOR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left:0;text-align:left;margin-left:.35pt;margin-top:-392.05pt;width:97.4pt;height:25.35pt;flip:y;z-index:251682816" o:connectortype="straight" strokecolor="red" strokeweight="1.5pt">
            <v:stroke startarrow="oval" endarrow="block"/>
          </v:shape>
        </w:pict>
      </w:r>
      <w:r>
        <w:rPr>
          <w:noProof/>
          <w:lang w:eastAsia="en-GB"/>
        </w:rPr>
        <w:pict>
          <v:shape id="_x0000_s1051" type="#_x0000_t202" style="position:absolute;left:0;text-align:left;margin-left:115.1pt;margin-top:-405.4pt;width:73.25pt;height:11.45pt;z-index:251674624;v-text-anchor:middle" stroked="f">
            <v:fill opacity="0"/>
            <v:textbox inset="0,0,0,0">
              <w:txbxContent>
                <w:p w:rsidR="00F351A2" w:rsidRPr="00F351A2" w:rsidRDefault="00F351A2" w:rsidP="00F351A2">
                  <w:pPr>
                    <w:spacing w:line="240" w:lineRule="auto"/>
                    <w:rPr>
                      <w:b/>
                      <w:color w:val="FFFFFF" w:themeColor="background1"/>
                      <w:sz w:val="20"/>
                      <w:szCs w:val="20"/>
                    </w:rPr>
                  </w:pPr>
                  <w:r w:rsidRPr="00F351A2"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  <w:t>REVEAL SHOT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9" type="#_x0000_t13" style="position:absolute;left:0;text-align:left;margin-left:103.7pt;margin-top:-401.45pt;width:11.4pt;height:7.5pt;rotation:10550167fd;z-index:251680768" fillcolor="red" strokecolor="red"/>
        </w:pict>
      </w:r>
      <w:r>
        <w:rPr>
          <w:noProof/>
          <w:lang w:eastAsia="en-GB"/>
        </w:rPr>
        <w:pict>
          <v:shape id="_x0000_s1054" type="#_x0000_t202" style="position:absolute;left:0;text-align:left;margin-left:-59.65pt;margin-top:-16.65pt;width:322pt;height:64.9pt;z-index:251676672;v-text-anchor:middle" stroked="f">
            <v:textbox style="mso-next-textbox:#_x0000_s1054" inset="0,0,0,0">
              <w:txbxContent>
                <w:p w:rsidR="00410E7E" w:rsidRDefault="00B91B5F" w:rsidP="00577E7D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noProof/>
                      <w:lang w:eastAsia="en-GB"/>
                    </w:rPr>
                    <w:drawing>
                      <wp:inline distT="0" distB="0" distL="0" distR="0">
                        <wp:extent cx="3263125" cy="664655"/>
                        <wp:effectExtent l="19050" t="19050" r="13475" b="21145"/>
                        <wp:docPr id="2" name="Picture 1" descr="Billinge Hill Elevatio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linge Hill Elevation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63125" cy="664655"/>
                                </a:xfrm>
                                <a:prstGeom prst="rect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5643" w:rsidRPr="00577E7D" w:rsidRDefault="009E5643" w:rsidP="009E5643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77E7D">
                    <w:rPr>
                      <w:rFonts w:ascii="Arial" w:hAnsi="Arial" w:cs="Arial"/>
                      <w:sz w:val="16"/>
                      <w:szCs w:val="16"/>
                    </w:rPr>
                    <w:t>Top of Newton Rd to Billinge Beacon</w:t>
                  </w:r>
                  <w:r w:rsidR="00577E7D" w:rsidRPr="00577E7D">
                    <w:rPr>
                      <w:rFonts w:ascii="Arial" w:hAnsi="Arial" w:cs="Arial"/>
                      <w:sz w:val="16"/>
                      <w:szCs w:val="16"/>
                    </w:rPr>
                    <w:t xml:space="preserve"> Aprox 170.6ft Elevation</w:t>
                  </w:r>
                </w:p>
                <w:p w:rsidR="009E5643" w:rsidRDefault="009E5643" w:rsidP="00B91B5F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E5643" w:rsidRPr="00410E7E" w:rsidRDefault="009E5643" w:rsidP="00B91B5F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1031" type="#_x0000_t202" style="position:absolute;left:0;text-align:left;margin-left:75.35pt;margin-top:-132.65pt;width:152.25pt;height:13.7pt;z-index:251661312;v-text-anchor:middle" stroked="f">
            <v:fill opacity="0"/>
            <v:textbox style="mso-next-textbox:#_x0000_s1031" inset=".3mm,.3mm,.3mm,.3mm">
              <w:txbxContent>
                <w:p w:rsidR="00CF173D" w:rsidRPr="00C43369" w:rsidRDefault="00CF173D" w:rsidP="00CF173D">
                  <w:pPr>
                    <w:spacing w:line="240" w:lineRule="auto"/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</w:pPr>
                  <w:r w:rsidRPr="00C43369"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  <w:t xml:space="preserve">FOOTPATH FROM </w:t>
                  </w:r>
                  <w:r w:rsidR="00B70749"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  <w:t>BEACON RD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1035" type="#_x0000_t202" style="position:absolute;left:0;text-align:left;margin-left:64.8pt;margin-top:-415.35pt;width:52pt;height:11.35pt;z-index:251665408" stroked="f">
            <v:fill opacity="0"/>
            <v:textbox style="mso-next-textbox:#_x0000_s1035" inset="0,0,0,0">
              <w:txbxContent>
                <w:p w:rsidR="002E7E56" w:rsidRPr="002E7E56" w:rsidRDefault="00B70749" w:rsidP="002E7E56">
                  <w:pPr>
                    <w:spacing w:line="240" w:lineRule="auto"/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  <w:t>BEACON</w:t>
                  </w:r>
                </w:p>
                <w:p w:rsidR="002E7E56" w:rsidRDefault="002E7E56"/>
              </w:txbxContent>
            </v:textbox>
          </v:shape>
        </w:pict>
      </w:r>
      <w:r>
        <w:rPr>
          <w:noProof/>
          <w:lang w:eastAsia="en-GB"/>
        </w:rPr>
        <w:pict>
          <v:oval id="_x0000_s1030" style="position:absolute;left:0;text-align:left;margin-left:75.35pt;margin-top:-404pt;width:28.35pt;height:28.35pt;z-index:251660288" strokecolor="red" strokeweight="1.5pt">
            <v:fill opacity="0"/>
          </v:oval>
        </w:pict>
      </w:r>
      <w:r>
        <w:rPr>
          <w:noProof/>
          <w:lang w:eastAsia="en-GB"/>
        </w:rPr>
        <w:pict>
          <v:shape id="_x0000_s1049" style="position:absolute;left:0;text-align:left;margin-left:32.25pt;margin-top:-370.8pt;width:53.05pt;height:257.65pt;z-index:251673600" coordsize="1061,5153" path="m590,5153v28,-21,134,-37,161,-125c778,4940,782,4808,751,4623,721,4439,631,4121,572,3924,512,3728,456,3683,397,3443,337,3203,257,2783,213,2481,169,2178,166,1861,135,1628,103,1395,,1209,22,1082,44,954,189,927,269,863,350,799,405,760,504,698,603,636,771,607,864,491,957,375,1020,102,1061,e" filled="f" strokecolor="red" strokeweight="1.5pt">
            <v:stroke startarrow="oval" endarrow="block"/>
            <v:path arrowok="t"/>
          </v:shape>
        </w:pict>
      </w:r>
      <w:r>
        <w:rPr>
          <w:noProof/>
          <w:lang w:eastAsia="en-GB"/>
        </w:rPr>
        <w:pict>
          <v:shape id="_x0000_s1029" type="#_x0000_t202" style="position:absolute;left:0;text-align:left;margin-left:-50.35pt;margin-top:51.45pt;width:301.7pt;height:130.35pt;z-index:251659264" strokecolor="black [3213]">
            <v:textbox style="mso-next-textbox:#_x0000_s1029" inset="1mm,1mm,1mm,1mm">
              <w:txbxContent>
                <w:p w:rsidR="00CF173D" w:rsidRPr="00410E7E" w:rsidRDefault="00CF173D" w:rsidP="00577E7D">
                  <w:pPr>
                    <w:spacing w:line="209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10E7E">
                    <w:rPr>
                      <w:rFonts w:ascii="Arial" w:hAnsi="Arial" w:cs="Arial"/>
                      <w:b/>
                      <w:sz w:val="16"/>
                      <w:szCs w:val="16"/>
                    </w:rPr>
                    <w:t>DRONE NOTES:</w:t>
                  </w:r>
                </w:p>
                <w:p w:rsidR="00F351A2" w:rsidRPr="00410E7E" w:rsidRDefault="00705F6E" w:rsidP="00577E7D">
                  <w:pPr>
                    <w:pStyle w:val="ListParagraph"/>
                    <w:numPr>
                      <w:ilvl w:val="0"/>
                      <w:numId w:val="3"/>
                    </w:numPr>
                    <w:spacing w:line="209" w:lineRule="auto"/>
                    <w:ind w:left="283" w:hanging="142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10E7E">
                    <w:rPr>
                      <w:rFonts w:ascii="Arial" w:hAnsi="Arial" w:cs="Arial"/>
                      <w:sz w:val="16"/>
                      <w:szCs w:val="16"/>
                    </w:rPr>
                    <w:t>Use Point of Interest (POI) in ‘Intelligent Flight Modes’ for Stone Circle and Beacon.</w:t>
                  </w:r>
                </w:p>
                <w:p w:rsidR="00F351A2" w:rsidRPr="00410E7E" w:rsidRDefault="00F351A2" w:rsidP="00577E7D">
                  <w:pPr>
                    <w:pStyle w:val="ListParagraph"/>
                    <w:numPr>
                      <w:ilvl w:val="0"/>
                      <w:numId w:val="3"/>
                    </w:numPr>
                    <w:spacing w:line="209" w:lineRule="auto"/>
                    <w:ind w:left="284" w:hanging="142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10E7E">
                    <w:rPr>
                      <w:rFonts w:ascii="Arial" w:hAnsi="Arial" w:cs="Arial"/>
                      <w:sz w:val="16"/>
                      <w:szCs w:val="16"/>
                    </w:rPr>
                    <w:t xml:space="preserve">Reveal Shot from </w:t>
                  </w:r>
                  <w:r w:rsidR="005533F7">
                    <w:rPr>
                      <w:rFonts w:ascii="Arial" w:hAnsi="Arial" w:cs="Arial"/>
                      <w:sz w:val="16"/>
                      <w:szCs w:val="16"/>
                    </w:rPr>
                    <w:t xml:space="preserve">front of </w:t>
                  </w:r>
                  <w:r w:rsidRPr="00410E7E">
                    <w:rPr>
                      <w:rFonts w:ascii="Arial" w:hAnsi="Arial" w:cs="Arial"/>
                      <w:sz w:val="16"/>
                      <w:szCs w:val="16"/>
                    </w:rPr>
                    <w:t>Beacon.</w:t>
                  </w:r>
                </w:p>
                <w:p w:rsidR="00CF173D" w:rsidRDefault="00385792" w:rsidP="00577E7D">
                  <w:pPr>
                    <w:pStyle w:val="ListParagraph"/>
                    <w:numPr>
                      <w:ilvl w:val="0"/>
                      <w:numId w:val="3"/>
                    </w:numPr>
                    <w:spacing w:line="209" w:lineRule="auto"/>
                    <w:ind w:left="284" w:hanging="142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gramStart"/>
                  <w:r w:rsidRPr="00410E7E">
                    <w:rPr>
                      <w:rFonts w:ascii="Arial" w:hAnsi="Arial" w:cs="Arial"/>
                      <w:sz w:val="16"/>
                      <w:szCs w:val="16"/>
                    </w:rPr>
                    <w:t>Aerial</w:t>
                  </w:r>
                  <w:r w:rsidR="00F351A2" w:rsidRPr="00410E7E">
                    <w:rPr>
                      <w:rFonts w:ascii="Arial" w:hAnsi="Arial" w:cs="Arial"/>
                      <w:sz w:val="16"/>
                      <w:szCs w:val="16"/>
                    </w:rPr>
                    <w:t xml:space="preserve"> Shot of Beacon.</w:t>
                  </w:r>
                  <w:proofErr w:type="gramEnd"/>
                </w:p>
                <w:p w:rsidR="007E5C16" w:rsidRDefault="007E5C16" w:rsidP="00577E7D">
                  <w:pPr>
                    <w:pStyle w:val="ListParagraph"/>
                    <w:numPr>
                      <w:ilvl w:val="0"/>
                      <w:numId w:val="3"/>
                    </w:numPr>
                    <w:spacing w:line="209" w:lineRule="auto"/>
                    <w:ind w:left="284" w:hanging="142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Etc.</w:t>
                  </w:r>
                </w:p>
                <w:p w:rsidR="00CF173D" w:rsidRPr="00410E7E" w:rsidRDefault="00CF173D" w:rsidP="00577E7D">
                  <w:pPr>
                    <w:spacing w:line="209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410E7E">
                    <w:rPr>
                      <w:rFonts w:ascii="Arial" w:hAnsi="Arial" w:cs="Arial"/>
                      <w:b/>
                      <w:sz w:val="16"/>
                      <w:szCs w:val="16"/>
                    </w:rPr>
                    <w:t>GENERAL NOTES:</w:t>
                  </w:r>
                </w:p>
                <w:p w:rsidR="00705F6E" w:rsidRPr="00410E7E" w:rsidRDefault="00705F6E" w:rsidP="00577E7D">
                  <w:pPr>
                    <w:pStyle w:val="ListParagraph"/>
                    <w:numPr>
                      <w:ilvl w:val="0"/>
                      <w:numId w:val="3"/>
                    </w:numPr>
                    <w:spacing w:line="209" w:lineRule="auto"/>
                    <w:ind w:left="284" w:hanging="142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gramStart"/>
                  <w:r w:rsidRPr="00410E7E">
                    <w:rPr>
                      <w:rFonts w:ascii="Arial" w:hAnsi="Arial" w:cs="Arial"/>
                      <w:sz w:val="16"/>
                      <w:szCs w:val="16"/>
                    </w:rPr>
                    <w:t xml:space="preserve">From top of Newton Rd to Billinge Beacon </w:t>
                  </w:r>
                  <w:r w:rsidR="009D1EC6">
                    <w:rPr>
                      <w:rFonts w:ascii="Arial" w:hAnsi="Arial" w:cs="Arial"/>
                      <w:sz w:val="16"/>
                      <w:szCs w:val="16"/>
                    </w:rPr>
                    <w:t>A</w:t>
                  </w:r>
                  <w:r w:rsidRPr="00410E7E">
                    <w:rPr>
                      <w:rFonts w:ascii="Arial" w:hAnsi="Arial" w:cs="Arial"/>
                      <w:sz w:val="16"/>
                      <w:szCs w:val="16"/>
                    </w:rPr>
                    <w:t>prox 0.8 Miles.</w:t>
                  </w:r>
                  <w:proofErr w:type="gramEnd"/>
                </w:p>
                <w:p w:rsidR="00CF173D" w:rsidRPr="007E5C16" w:rsidRDefault="00705F6E" w:rsidP="00577E7D">
                  <w:pPr>
                    <w:pStyle w:val="ListParagraph"/>
                    <w:numPr>
                      <w:ilvl w:val="0"/>
                      <w:numId w:val="3"/>
                    </w:numPr>
                    <w:spacing w:line="209" w:lineRule="auto"/>
                    <w:ind w:left="284" w:hanging="142"/>
                    <w:jc w:val="left"/>
                    <w:rPr>
                      <w:sz w:val="16"/>
                      <w:szCs w:val="16"/>
                    </w:rPr>
                  </w:pPr>
                  <w:r w:rsidRPr="00410E7E">
                    <w:rPr>
                      <w:rFonts w:ascii="Arial" w:hAnsi="Arial" w:cs="Arial"/>
                      <w:sz w:val="16"/>
                      <w:szCs w:val="16"/>
                    </w:rPr>
                    <w:t xml:space="preserve">Stone Circle </w:t>
                  </w:r>
                  <w:r w:rsidR="009D1EC6">
                    <w:rPr>
                      <w:rFonts w:ascii="Arial" w:hAnsi="Arial" w:cs="Arial"/>
                      <w:sz w:val="16"/>
                      <w:szCs w:val="16"/>
                    </w:rPr>
                    <w:t>A</w:t>
                  </w:r>
                  <w:r w:rsidRPr="00410E7E">
                    <w:rPr>
                      <w:rFonts w:ascii="Arial" w:hAnsi="Arial" w:cs="Arial"/>
                      <w:sz w:val="16"/>
                      <w:szCs w:val="16"/>
                    </w:rPr>
                    <w:t xml:space="preserve">prox 152yds along </w:t>
                  </w:r>
                  <w:r w:rsidR="009D1EC6">
                    <w:rPr>
                      <w:rFonts w:ascii="Arial" w:hAnsi="Arial" w:cs="Arial"/>
                      <w:sz w:val="16"/>
                      <w:szCs w:val="16"/>
                    </w:rPr>
                    <w:t>F</w:t>
                  </w:r>
                  <w:r w:rsidRPr="00410E7E">
                    <w:rPr>
                      <w:rFonts w:ascii="Arial" w:hAnsi="Arial" w:cs="Arial"/>
                      <w:sz w:val="16"/>
                      <w:szCs w:val="16"/>
                    </w:rPr>
                    <w:t xml:space="preserve">ootpath and right side of footpath </w:t>
                  </w:r>
                  <w:r w:rsidR="009D1EC6">
                    <w:rPr>
                      <w:rFonts w:ascii="Arial" w:hAnsi="Arial" w:cs="Arial"/>
                      <w:sz w:val="16"/>
                      <w:szCs w:val="16"/>
                    </w:rPr>
                    <w:t>A</w:t>
                  </w:r>
                  <w:r w:rsidRPr="00410E7E">
                    <w:rPr>
                      <w:rFonts w:ascii="Arial" w:hAnsi="Arial" w:cs="Arial"/>
                      <w:sz w:val="16"/>
                      <w:szCs w:val="16"/>
                    </w:rPr>
                    <w:t>prox 100yds (might be able to walk to from path).</w:t>
                  </w:r>
                </w:p>
                <w:p w:rsidR="007E5C16" w:rsidRPr="00410E7E" w:rsidRDefault="007E5C16" w:rsidP="00577E7D">
                  <w:pPr>
                    <w:pStyle w:val="ListParagraph"/>
                    <w:numPr>
                      <w:ilvl w:val="0"/>
                      <w:numId w:val="3"/>
                    </w:numPr>
                    <w:spacing w:line="209" w:lineRule="auto"/>
                    <w:ind w:left="284" w:hanging="142"/>
                    <w:jc w:val="left"/>
                    <w:rPr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Etc.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1026" type="#_x0000_t202" style="position:absolute;left:0;text-align:left;margin-left:-59.65pt;margin-top:-44.6pt;width:322pt;height:424.65pt;z-index:-251658240" wrapcoords="-49 0 -49 21556 21600 21556 21600 0 -49 0" stroked="f">
            <v:textbox style="mso-next-textbox:#_x0000_s1026" inset="0,0,0,0">
              <w:txbxContent>
                <w:p w:rsidR="00853CB2" w:rsidRDefault="00853CB2" w:rsidP="00853CB2">
                  <w:pPr>
                    <w:spacing w:line="276" w:lineRule="auto"/>
                  </w:pPr>
                  <w:r>
                    <w:rPr>
                      <w:noProof/>
                      <w:lang w:eastAsia="en-GB"/>
                    </w:rPr>
                    <w:drawing>
                      <wp:inline distT="0" distB="0" distL="0" distR="0">
                        <wp:extent cx="3445142" cy="5127426"/>
                        <wp:effectExtent l="38100" t="19050" r="21958" b="16074"/>
                        <wp:docPr id="1" name="Picture 0" descr="Sample 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ample 2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45695" cy="5128249"/>
                                </a:xfrm>
                                <a:prstGeom prst="rect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ight"/>
          </v:shape>
        </w:pict>
      </w:r>
      <w:r>
        <w:rPr>
          <w:noProof/>
          <w:lang w:eastAsia="en-GB"/>
        </w:rPr>
        <w:pict>
          <v:shape id="_x0000_s1042" type="#_x0000_t202" style="position:absolute;left:0;text-align:left;margin-left:-59.65pt;margin-top:-441.8pt;width:318.95pt;height:14.5pt;z-index:251671552;v-text-anchor:middle" stroked="f">
            <v:textbox style="mso-next-textbox:#_x0000_s1042" inset="0,0,0,0">
              <w:txbxContent>
                <w:p w:rsidR="00010E87" w:rsidRPr="00010E87" w:rsidRDefault="00B70749" w:rsidP="00010E87">
                  <w:pPr>
                    <w:spacing w:line="240" w:lineRule="auto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Billinge </w:t>
                  </w:r>
                  <w:r w:rsidR="00A3287B">
                    <w:rPr>
                      <w:rFonts w:ascii="Arial" w:hAnsi="Arial" w:cs="Arial"/>
                      <w:b/>
                    </w:rPr>
                    <w:t>Beacon</w:t>
                  </w:r>
                </w:p>
                <w:p w:rsidR="00010E87" w:rsidRDefault="00010E87"/>
              </w:txbxContent>
            </v:textbox>
          </v:shape>
        </w:pict>
      </w:r>
      <w:r>
        <w:rPr>
          <w:noProof/>
          <w:lang w:eastAsia="en-GB"/>
        </w:rPr>
        <w:pict>
          <v:shape id="_x0000_s1041" type="#_x0000_t202" style="position:absolute;left:0;text-align:left;margin-left:216.25pt;margin-top:-384.5pt;width:13.45pt;height:17.8pt;z-index:251670528;v-text-anchor:middle" stroked="f">
            <v:fill opacity="0"/>
            <v:textbox style="mso-next-textbox:#_x0000_s1041" inset="0,0,0,0">
              <w:txbxContent>
                <w:p w:rsidR="0099187D" w:rsidRPr="0099187D" w:rsidRDefault="0099187D" w:rsidP="0099187D">
                  <w:pPr>
                    <w:spacing w:line="240" w:lineRule="auto"/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</w:rPr>
                  </w:pPr>
                  <w:r w:rsidRPr="0099187D">
                    <w:rPr>
                      <w:rFonts w:ascii="Arial" w:hAnsi="Arial" w:cs="Arial"/>
                      <w:b/>
                      <w:color w:val="FFFFFF" w:themeColor="background1"/>
                      <w:sz w:val="24"/>
                      <w:szCs w:val="24"/>
                    </w:rPr>
                    <w:t>N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1040" type="#_x0000_t13" style="position:absolute;left:0;text-align:left;margin-left:207.7pt;margin-top:-404.45pt;width:30.55pt;height:13.45pt;rotation:270;z-index:251669504" fillcolor="red" strokecolor="red"/>
        </w:pict>
      </w:r>
      <w:r>
        <w:rPr>
          <w:noProof/>
          <w:lang w:eastAsia="en-GB"/>
        </w:rPr>
        <w:pict>
          <v:shape id="_x0000_s1034" type="#_x0000_t202" style="position:absolute;left:0;text-align:left;margin-left:158pt;margin-top:-259.65pt;width:44.7pt;height:24pt;z-index:251664384;v-text-anchor:middle" stroked="f">
            <v:fill opacity="0"/>
            <v:textbox style="mso-next-textbox:#_x0000_s1034" inset="0,0,0,0">
              <w:txbxContent>
                <w:p w:rsidR="002E7E56" w:rsidRPr="002E7E56" w:rsidRDefault="00B70749" w:rsidP="002E7E56">
                  <w:pPr>
                    <w:spacing w:line="240" w:lineRule="auto"/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  <w:t>STONE</w:t>
                  </w:r>
                  <w:r w:rsidR="006168FC"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FFFFFF" w:themeColor="background1"/>
                      <w:sz w:val="20"/>
                      <w:szCs w:val="20"/>
                    </w:rPr>
                    <w:t>CIRCLE</w:t>
                  </w:r>
                </w:p>
              </w:txbxContent>
            </v:textbox>
          </v:shape>
        </w:pict>
      </w:r>
      <w:r>
        <w:rPr>
          <w:noProof/>
          <w:lang w:eastAsia="en-GB"/>
        </w:rPr>
        <w:pict>
          <v:shape id="_x0000_s1037" type="#_x0000_t32" style="position:absolute;left:0;text-align:left;margin-left:42.5pt;margin-top:-249.25pt;width:105.95pt;height:0;z-index:251667456" o:connectortype="straight" strokecolor="red" strokeweight="1.5pt">
            <v:stroke endarrow="block"/>
          </v:shape>
        </w:pict>
      </w:r>
      <w:r>
        <w:rPr>
          <w:noProof/>
          <w:lang w:eastAsia="en-GB"/>
        </w:rPr>
        <w:pict>
          <v:oval id="_x0000_s1033" style="position:absolute;left:0;text-align:left;margin-left:131.45pt;margin-top:-264pt;width:28.35pt;height:28.35pt;z-index:251663360" strokecolor="red" strokeweight="1.5pt">
            <v:fill opacity="0"/>
          </v:oval>
        </w:pict>
      </w:r>
    </w:p>
    <w:sectPr w:rsidR="00B718BE" w:rsidSect="005A2C68">
      <w:pgSz w:w="6917" w:h="13041"/>
      <w:pgMar w:top="1440" w:right="1440" w:bottom="1440" w:left="1440" w:header="720" w:footer="720" w:gutter="0"/>
      <w:pgBorders w:offsetFrom="page">
        <w:top w:val="dashed" w:sz="4" w:space="9" w:color="auto"/>
        <w:left w:val="dashed" w:sz="4" w:space="9" w:color="auto"/>
        <w:bottom w:val="dashed" w:sz="4" w:space="9" w:color="auto"/>
        <w:right w:val="dashed" w:sz="4" w:space="9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75E62"/>
    <w:multiLevelType w:val="hybridMultilevel"/>
    <w:tmpl w:val="9676B0B4"/>
    <w:lvl w:ilvl="0" w:tplc="FEBC389C">
      <w:start w:val="1"/>
      <w:numFmt w:val="bullet"/>
      <w:lvlText w:val=""/>
      <w:lvlJc w:val="center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ED3E69"/>
    <w:multiLevelType w:val="hybridMultilevel"/>
    <w:tmpl w:val="19AAE1E0"/>
    <w:lvl w:ilvl="0" w:tplc="FEBC389C">
      <w:start w:val="1"/>
      <w:numFmt w:val="bullet"/>
      <w:lvlText w:val=""/>
      <w:lvlJc w:val="center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926235"/>
    <w:multiLevelType w:val="hybridMultilevel"/>
    <w:tmpl w:val="9EC0CBC0"/>
    <w:lvl w:ilvl="0" w:tplc="FEBC389C">
      <w:start w:val="1"/>
      <w:numFmt w:val="bullet"/>
      <w:lvlText w:val=""/>
      <w:lvlJc w:val="center"/>
      <w:pPr>
        <w:ind w:left="220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proofState w:grammar="clean"/>
  <w:defaultTabStop w:val="720"/>
  <w:characterSpacingControl w:val="doNotCompress"/>
  <w:compat/>
  <w:rsids>
    <w:rsidRoot w:val="00BD6349"/>
    <w:rsid w:val="00010E87"/>
    <w:rsid w:val="00012422"/>
    <w:rsid w:val="0001311D"/>
    <w:rsid w:val="00063CE3"/>
    <w:rsid w:val="00150569"/>
    <w:rsid w:val="00190026"/>
    <w:rsid w:val="00244D36"/>
    <w:rsid w:val="0028176C"/>
    <w:rsid w:val="00285072"/>
    <w:rsid w:val="002914DC"/>
    <w:rsid w:val="002A320E"/>
    <w:rsid w:val="002E264C"/>
    <w:rsid w:val="002E7E56"/>
    <w:rsid w:val="00385792"/>
    <w:rsid w:val="004003A6"/>
    <w:rsid w:val="00410E7E"/>
    <w:rsid w:val="004143BA"/>
    <w:rsid w:val="00513DA6"/>
    <w:rsid w:val="005273D4"/>
    <w:rsid w:val="005533F7"/>
    <w:rsid w:val="00563A44"/>
    <w:rsid w:val="00577E7D"/>
    <w:rsid w:val="005A2C68"/>
    <w:rsid w:val="005B4E9C"/>
    <w:rsid w:val="0061288C"/>
    <w:rsid w:val="006168FC"/>
    <w:rsid w:val="0067597D"/>
    <w:rsid w:val="006911DF"/>
    <w:rsid w:val="006E16BB"/>
    <w:rsid w:val="00705F6E"/>
    <w:rsid w:val="007209B3"/>
    <w:rsid w:val="00755F9B"/>
    <w:rsid w:val="0077463C"/>
    <w:rsid w:val="00791C3B"/>
    <w:rsid w:val="007B4C23"/>
    <w:rsid w:val="007D7F95"/>
    <w:rsid w:val="007E5C16"/>
    <w:rsid w:val="00843A10"/>
    <w:rsid w:val="008518D8"/>
    <w:rsid w:val="00853CB2"/>
    <w:rsid w:val="008753C5"/>
    <w:rsid w:val="00892804"/>
    <w:rsid w:val="008C5A62"/>
    <w:rsid w:val="00906E31"/>
    <w:rsid w:val="0096450E"/>
    <w:rsid w:val="0099187D"/>
    <w:rsid w:val="009C0925"/>
    <w:rsid w:val="009D1EC6"/>
    <w:rsid w:val="009E5643"/>
    <w:rsid w:val="00A233D1"/>
    <w:rsid w:val="00A3287B"/>
    <w:rsid w:val="00A454CB"/>
    <w:rsid w:val="00A652E6"/>
    <w:rsid w:val="00A75A38"/>
    <w:rsid w:val="00A8089C"/>
    <w:rsid w:val="00A92845"/>
    <w:rsid w:val="00B07895"/>
    <w:rsid w:val="00B2794C"/>
    <w:rsid w:val="00B55F6C"/>
    <w:rsid w:val="00B70749"/>
    <w:rsid w:val="00B718BE"/>
    <w:rsid w:val="00B77708"/>
    <w:rsid w:val="00B91B5F"/>
    <w:rsid w:val="00BD6349"/>
    <w:rsid w:val="00BE46AF"/>
    <w:rsid w:val="00C02D1F"/>
    <w:rsid w:val="00CF173D"/>
    <w:rsid w:val="00DF68F1"/>
    <w:rsid w:val="00E44001"/>
    <w:rsid w:val="00E6121E"/>
    <w:rsid w:val="00E70754"/>
    <w:rsid w:val="00EA6AC0"/>
    <w:rsid w:val="00F020F4"/>
    <w:rsid w:val="00F21A9F"/>
    <w:rsid w:val="00F351A2"/>
    <w:rsid w:val="00F76DE6"/>
    <w:rsid w:val="00F8013E"/>
    <w:rsid w:val="00F8435D"/>
    <w:rsid w:val="00FA0529"/>
    <w:rsid w:val="00FC7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 fillcolor="white" stroke="f">
      <v:fill color="white" opacity="0"/>
      <v:stroke on="f"/>
      <o:colormenu v:ext="edit" fillcolor="red" strokecolor="none"/>
    </o:shapedefaults>
    <o:shapelayout v:ext="edit">
      <o:idmap v:ext="edit" data="1"/>
      <o:rules v:ext="edit">
        <o:r id="V:Rule3" type="connector" idref="#_x0000_s1037"/>
        <o:r id="V:Rule4" type="connector" idref="#_x0000_s106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line="12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8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3CB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CB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53C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Drone Map Template</vt:lpstr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Billinge Beacon</dc:title>
  <dc:subject>Drones</dc:subject>
  <dc:creator>Dave Phantom</dc:creator>
  <cp:keywords/>
  <dc:description>© Dave Phantom June 2020.</dc:description>
  <cp:lastModifiedBy>Dave</cp:lastModifiedBy>
  <cp:revision>32</cp:revision>
  <dcterms:created xsi:type="dcterms:W3CDTF">2020-06-26T15:19:00Z</dcterms:created>
  <dcterms:modified xsi:type="dcterms:W3CDTF">2020-07-02T13:46:00Z</dcterms:modified>
</cp:coreProperties>
</file>